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9AD" w:rsidRPr="002D79AD" w:rsidRDefault="002D79AD" w:rsidP="00AC226E">
      <w:pPr>
        <w:shd w:val="clear" w:color="auto" w:fill="FFFFFF"/>
        <w:spacing w:before="600" w:after="150" w:line="480" w:lineRule="atLeast"/>
        <w:jc w:val="center"/>
        <w:outlineLvl w:val="0"/>
        <w:rPr>
          <w:rFonts w:ascii="Cuprum" w:eastAsia="Times New Roman" w:hAnsi="Cuprum" w:cs="Times New Roman"/>
          <w:b/>
          <w:bCs/>
          <w:color w:val="374249"/>
          <w:kern w:val="36"/>
          <w:sz w:val="42"/>
          <w:szCs w:val="42"/>
          <w:lang w:eastAsia="ru-RU"/>
        </w:rPr>
      </w:pPr>
      <w:r w:rsidRPr="002D79AD">
        <w:rPr>
          <w:rFonts w:ascii="Cuprum" w:eastAsia="Times New Roman" w:hAnsi="Cuprum" w:cs="Times New Roman"/>
          <w:b/>
          <w:bCs/>
          <w:color w:val="374249"/>
          <w:kern w:val="36"/>
          <w:sz w:val="42"/>
          <w:szCs w:val="42"/>
          <w:lang w:eastAsia="ru-RU"/>
        </w:rPr>
        <w:t xml:space="preserve">ПАМ'ЯТКА </w:t>
      </w:r>
      <w:proofErr w:type="spellStart"/>
      <w:r w:rsidRPr="002D79AD">
        <w:rPr>
          <w:rFonts w:ascii="Cuprum" w:eastAsia="Times New Roman" w:hAnsi="Cuprum" w:cs="Times New Roman"/>
          <w:b/>
          <w:bCs/>
          <w:color w:val="374249"/>
          <w:kern w:val="36"/>
          <w:sz w:val="42"/>
          <w:szCs w:val="42"/>
          <w:lang w:eastAsia="ru-RU"/>
        </w:rPr>
        <w:t>першочергових</w:t>
      </w:r>
      <w:proofErr w:type="spellEnd"/>
      <w:r w:rsidRPr="002D79AD">
        <w:rPr>
          <w:rFonts w:ascii="Cuprum" w:eastAsia="Times New Roman" w:hAnsi="Cuprum" w:cs="Times New Roman"/>
          <w:b/>
          <w:bCs/>
          <w:color w:val="374249"/>
          <w:kern w:val="36"/>
          <w:sz w:val="42"/>
          <w:szCs w:val="42"/>
          <w:lang w:eastAsia="ru-RU"/>
        </w:rPr>
        <w:t xml:space="preserve"> </w:t>
      </w:r>
      <w:proofErr w:type="spellStart"/>
      <w:r w:rsidRPr="002D79AD">
        <w:rPr>
          <w:rFonts w:ascii="Cuprum" w:eastAsia="Times New Roman" w:hAnsi="Cuprum" w:cs="Times New Roman"/>
          <w:b/>
          <w:bCs/>
          <w:color w:val="374249"/>
          <w:kern w:val="36"/>
          <w:sz w:val="42"/>
          <w:szCs w:val="42"/>
          <w:lang w:eastAsia="ru-RU"/>
        </w:rPr>
        <w:t>дій</w:t>
      </w:r>
      <w:proofErr w:type="spellEnd"/>
      <w:r w:rsidRPr="002D79AD">
        <w:rPr>
          <w:rFonts w:ascii="Cuprum" w:eastAsia="Times New Roman" w:hAnsi="Cuprum" w:cs="Times New Roman"/>
          <w:b/>
          <w:bCs/>
          <w:color w:val="374249"/>
          <w:kern w:val="36"/>
          <w:sz w:val="42"/>
          <w:szCs w:val="42"/>
          <w:lang w:eastAsia="ru-RU"/>
        </w:rPr>
        <w:t xml:space="preserve"> персоналу </w:t>
      </w:r>
      <w:proofErr w:type="spellStart"/>
      <w:proofErr w:type="gramStart"/>
      <w:r w:rsidRPr="002D79AD">
        <w:rPr>
          <w:rFonts w:ascii="Cuprum" w:eastAsia="Times New Roman" w:hAnsi="Cuprum" w:cs="Times New Roman"/>
          <w:b/>
          <w:bCs/>
          <w:color w:val="374249"/>
          <w:kern w:val="36"/>
          <w:sz w:val="42"/>
          <w:szCs w:val="42"/>
          <w:lang w:eastAsia="ru-RU"/>
        </w:rPr>
        <w:t>п</w:t>
      </w:r>
      <w:proofErr w:type="gramEnd"/>
      <w:r w:rsidRPr="002D79AD">
        <w:rPr>
          <w:rFonts w:ascii="Cuprum" w:eastAsia="Times New Roman" w:hAnsi="Cuprum" w:cs="Times New Roman"/>
          <w:b/>
          <w:bCs/>
          <w:color w:val="374249"/>
          <w:kern w:val="36"/>
          <w:sz w:val="42"/>
          <w:szCs w:val="42"/>
          <w:lang w:eastAsia="ru-RU"/>
        </w:rPr>
        <w:t>ідприємств</w:t>
      </w:r>
      <w:proofErr w:type="spellEnd"/>
      <w:r w:rsidRPr="002D79AD">
        <w:rPr>
          <w:rFonts w:ascii="Cuprum" w:eastAsia="Times New Roman" w:hAnsi="Cuprum" w:cs="Times New Roman"/>
          <w:b/>
          <w:bCs/>
          <w:color w:val="374249"/>
          <w:kern w:val="36"/>
          <w:sz w:val="42"/>
          <w:szCs w:val="42"/>
          <w:lang w:eastAsia="ru-RU"/>
        </w:rPr>
        <w:t xml:space="preserve">, </w:t>
      </w:r>
      <w:proofErr w:type="spellStart"/>
      <w:r w:rsidRPr="002D79AD">
        <w:rPr>
          <w:rFonts w:ascii="Cuprum" w:eastAsia="Times New Roman" w:hAnsi="Cuprum" w:cs="Times New Roman"/>
          <w:b/>
          <w:bCs/>
          <w:color w:val="374249"/>
          <w:kern w:val="36"/>
          <w:sz w:val="42"/>
          <w:szCs w:val="42"/>
          <w:lang w:eastAsia="ru-RU"/>
        </w:rPr>
        <w:t>установ</w:t>
      </w:r>
      <w:proofErr w:type="spellEnd"/>
      <w:r w:rsidRPr="002D79AD">
        <w:rPr>
          <w:rFonts w:ascii="Cuprum" w:eastAsia="Times New Roman" w:hAnsi="Cuprum" w:cs="Times New Roman"/>
          <w:b/>
          <w:bCs/>
          <w:color w:val="374249"/>
          <w:kern w:val="36"/>
          <w:sz w:val="42"/>
          <w:szCs w:val="42"/>
          <w:lang w:eastAsia="ru-RU"/>
        </w:rPr>
        <w:t xml:space="preserve"> та </w:t>
      </w:r>
      <w:proofErr w:type="spellStart"/>
      <w:r w:rsidRPr="002D79AD">
        <w:rPr>
          <w:rFonts w:ascii="Cuprum" w:eastAsia="Times New Roman" w:hAnsi="Cuprum" w:cs="Times New Roman"/>
          <w:b/>
          <w:bCs/>
          <w:color w:val="374249"/>
          <w:kern w:val="36"/>
          <w:sz w:val="42"/>
          <w:szCs w:val="42"/>
          <w:lang w:eastAsia="ru-RU"/>
        </w:rPr>
        <w:t>організацій</w:t>
      </w:r>
      <w:proofErr w:type="spellEnd"/>
      <w:r w:rsidRPr="002D79AD">
        <w:rPr>
          <w:rFonts w:ascii="Cuprum" w:eastAsia="Times New Roman" w:hAnsi="Cuprum" w:cs="Times New Roman"/>
          <w:b/>
          <w:bCs/>
          <w:color w:val="374249"/>
          <w:kern w:val="36"/>
          <w:sz w:val="42"/>
          <w:szCs w:val="42"/>
          <w:lang w:eastAsia="ru-RU"/>
        </w:rPr>
        <w:t xml:space="preserve"> у </w:t>
      </w:r>
      <w:proofErr w:type="spellStart"/>
      <w:r w:rsidRPr="002D79AD">
        <w:rPr>
          <w:rFonts w:ascii="Cuprum" w:eastAsia="Times New Roman" w:hAnsi="Cuprum" w:cs="Times New Roman"/>
          <w:b/>
          <w:bCs/>
          <w:color w:val="374249"/>
          <w:kern w:val="36"/>
          <w:sz w:val="42"/>
          <w:szCs w:val="42"/>
          <w:lang w:eastAsia="ru-RU"/>
        </w:rPr>
        <w:t>разі</w:t>
      </w:r>
      <w:proofErr w:type="spellEnd"/>
      <w:r w:rsidRPr="002D79AD">
        <w:rPr>
          <w:rFonts w:ascii="Cuprum" w:eastAsia="Times New Roman" w:hAnsi="Cuprum" w:cs="Times New Roman"/>
          <w:b/>
          <w:bCs/>
          <w:color w:val="374249"/>
          <w:kern w:val="36"/>
          <w:sz w:val="42"/>
          <w:szCs w:val="42"/>
          <w:lang w:eastAsia="ru-RU"/>
        </w:rPr>
        <w:t xml:space="preserve"> </w:t>
      </w:r>
      <w:proofErr w:type="spellStart"/>
      <w:r w:rsidRPr="002D79AD">
        <w:rPr>
          <w:rFonts w:ascii="Cuprum" w:eastAsia="Times New Roman" w:hAnsi="Cuprum" w:cs="Times New Roman"/>
          <w:b/>
          <w:bCs/>
          <w:color w:val="374249"/>
          <w:kern w:val="36"/>
          <w:sz w:val="42"/>
          <w:szCs w:val="42"/>
          <w:lang w:eastAsia="ru-RU"/>
        </w:rPr>
        <w:t>загрози</w:t>
      </w:r>
      <w:proofErr w:type="spellEnd"/>
      <w:r w:rsidRPr="002D79AD">
        <w:rPr>
          <w:rFonts w:ascii="Cuprum" w:eastAsia="Times New Roman" w:hAnsi="Cuprum" w:cs="Times New Roman"/>
          <w:b/>
          <w:bCs/>
          <w:color w:val="374249"/>
          <w:kern w:val="36"/>
          <w:sz w:val="42"/>
          <w:szCs w:val="42"/>
          <w:lang w:eastAsia="ru-RU"/>
        </w:rPr>
        <w:t xml:space="preserve"> </w:t>
      </w:r>
      <w:proofErr w:type="spellStart"/>
      <w:r w:rsidRPr="002D79AD">
        <w:rPr>
          <w:rFonts w:ascii="Cuprum" w:eastAsia="Times New Roman" w:hAnsi="Cuprum" w:cs="Times New Roman"/>
          <w:b/>
          <w:bCs/>
          <w:color w:val="374249"/>
          <w:kern w:val="36"/>
          <w:sz w:val="42"/>
          <w:szCs w:val="42"/>
          <w:lang w:eastAsia="ru-RU"/>
        </w:rPr>
        <w:t>вчинення</w:t>
      </w:r>
      <w:proofErr w:type="spellEnd"/>
      <w:r w:rsidRPr="002D79AD">
        <w:rPr>
          <w:rFonts w:ascii="Cuprum" w:eastAsia="Times New Roman" w:hAnsi="Cuprum" w:cs="Times New Roman"/>
          <w:b/>
          <w:bCs/>
          <w:color w:val="374249"/>
          <w:kern w:val="36"/>
          <w:sz w:val="42"/>
          <w:szCs w:val="42"/>
          <w:lang w:eastAsia="ru-RU"/>
        </w:rPr>
        <w:t xml:space="preserve"> </w:t>
      </w:r>
      <w:proofErr w:type="spellStart"/>
      <w:r w:rsidRPr="002D79AD">
        <w:rPr>
          <w:rFonts w:ascii="Cuprum" w:eastAsia="Times New Roman" w:hAnsi="Cuprum" w:cs="Times New Roman"/>
          <w:b/>
          <w:bCs/>
          <w:color w:val="374249"/>
          <w:kern w:val="36"/>
          <w:sz w:val="42"/>
          <w:szCs w:val="42"/>
          <w:lang w:eastAsia="ru-RU"/>
        </w:rPr>
        <w:t>терористичних</w:t>
      </w:r>
      <w:proofErr w:type="spellEnd"/>
      <w:r w:rsidRPr="002D79AD">
        <w:rPr>
          <w:rFonts w:ascii="Cuprum" w:eastAsia="Times New Roman" w:hAnsi="Cuprum" w:cs="Times New Roman"/>
          <w:b/>
          <w:bCs/>
          <w:color w:val="374249"/>
          <w:kern w:val="36"/>
          <w:sz w:val="42"/>
          <w:szCs w:val="42"/>
          <w:lang w:eastAsia="ru-RU"/>
        </w:rPr>
        <w:t xml:space="preserve"> </w:t>
      </w:r>
      <w:proofErr w:type="spellStart"/>
      <w:r w:rsidRPr="002D79AD">
        <w:rPr>
          <w:rFonts w:ascii="Cuprum" w:eastAsia="Times New Roman" w:hAnsi="Cuprum" w:cs="Times New Roman"/>
          <w:b/>
          <w:bCs/>
          <w:color w:val="374249"/>
          <w:kern w:val="36"/>
          <w:sz w:val="42"/>
          <w:szCs w:val="42"/>
          <w:lang w:eastAsia="ru-RU"/>
        </w:rPr>
        <w:t>або</w:t>
      </w:r>
      <w:proofErr w:type="spellEnd"/>
      <w:r w:rsidRPr="002D79AD">
        <w:rPr>
          <w:rFonts w:ascii="Cuprum" w:eastAsia="Times New Roman" w:hAnsi="Cuprum" w:cs="Times New Roman"/>
          <w:b/>
          <w:bCs/>
          <w:color w:val="374249"/>
          <w:kern w:val="36"/>
          <w:sz w:val="42"/>
          <w:szCs w:val="42"/>
          <w:lang w:eastAsia="ru-RU"/>
        </w:rPr>
        <w:t xml:space="preserve"> </w:t>
      </w:r>
      <w:bookmarkStart w:id="0" w:name="_GoBack"/>
      <w:bookmarkEnd w:id="0"/>
      <w:proofErr w:type="spellStart"/>
      <w:r w:rsidRPr="002D79AD">
        <w:rPr>
          <w:rFonts w:ascii="Cuprum" w:eastAsia="Times New Roman" w:hAnsi="Cuprum" w:cs="Times New Roman"/>
          <w:b/>
          <w:bCs/>
          <w:color w:val="374249"/>
          <w:kern w:val="36"/>
          <w:sz w:val="42"/>
          <w:szCs w:val="42"/>
          <w:lang w:eastAsia="ru-RU"/>
        </w:rPr>
        <w:t>диверсійних</w:t>
      </w:r>
      <w:proofErr w:type="spellEnd"/>
      <w:r w:rsidRPr="002D79AD">
        <w:rPr>
          <w:rFonts w:ascii="Cuprum" w:eastAsia="Times New Roman" w:hAnsi="Cuprum" w:cs="Times New Roman"/>
          <w:b/>
          <w:bCs/>
          <w:color w:val="374249"/>
          <w:kern w:val="36"/>
          <w:sz w:val="42"/>
          <w:szCs w:val="42"/>
          <w:lang w:eastAsia="ru-RU"/>
        </w:rPr>
        <w:t xml:space="preserve"> </w:t>
      </w:r>
      <w:proofErr w:type="spellStart"/>
      <w:r w:rsidRPr="002D79AD">
        <w:rPr>
          <w:rFonts w:ascii="Cuprum" w:eastAsia="Times New Roman" w:hAnsi="Cuprum" w:cs="Times New Roman"/>
          <w:b/>
          <w:bCs/>
          <w:color w:val="374249"/>
          <w:kern w:val="36"/>
          <w:sz w:val="42"/>
          <w:szCs w:val="42"/>
          <w:lang w:eastAsia="ru-RU"/>
        </w:rPr>
        <w:t>актів</w:t>
      </w:r>
      <w:proofErr w:type="spellEnd"/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 xml:space="preserve">1. Заходи </w:t>
      </w:r>
      <w:proofErr w:type="spellStart"/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>попереджувального</w:t>
      </w:r>
      <w:proofErr w:type="spellEnd"/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 xml:space="preserve"> характеру: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здійснити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комплексне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обстеження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стану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надійності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охорони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об'єкта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посилити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пропускний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режим по допуску на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об'єкт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автотранспорту, персоналу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відвідувачів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проводити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ретельну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перевірку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ввезеного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на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об'єкт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майна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внесеної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ручної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поклажі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. Для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цих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цілей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використовувати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техн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ічні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засоби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(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металодетектори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газоаналізатори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дзеркала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для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огляду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автомобілів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та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ін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.);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-   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вжити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додаткових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заходів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щодо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інженерно-технічної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оснащеності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об'єкта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додатково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встановити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модернізовані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системи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сигналізації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відеоспостереження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в зонах </w:t>
      </w:r>
      <w:proofErr w:type="spellStart"/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ідвищеного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ризику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оснастити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телефони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об'єкта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зазначені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в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офіційних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довідниках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автоматичними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визначниками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номера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звукозаписною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апаратурою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у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випадку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загострення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криміногенної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обстановки в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регіоні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ввести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чергування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співробітників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ідрозділів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безпеки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підсилити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контроль за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роботою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особового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складу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охорони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регулярно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здійснювати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перевірки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несення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служби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в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денний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нічний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час;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сформувати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у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кожній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черговій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зміні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охорони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(</w:t>
      </w:r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у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разі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наявності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)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групи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негайного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реагування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. У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ході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щоденних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інструктажів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уточнювати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бойовий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розрахунок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особистого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складу,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що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заступає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па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чергування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звертати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особливу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увагу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на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доведення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оперативної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обстановки на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об'єкті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а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також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на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необхідність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посилення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пильності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і </w:t>
      </w:r>
      <w:proofErr w:type="spellStart"/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ідвищення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відповідальності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співробітників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силами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співробітників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ідрозділів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охорони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безпеки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організувати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проведення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систематичних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обходів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оглядів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об'єкта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прилеглої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до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нього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території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з метою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своєчасного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виявлення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підозрілих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предметів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запобігання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закладки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вибухових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пристроїв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а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також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установки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сторонніх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осіб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що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виявляють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підвищений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інтерес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до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об'єкта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регулярно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проводити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перевірки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ідсобних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приміщень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територій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не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допускати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перекриття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шляхів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евакуації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людей і транспорту;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ввести в практику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систематичне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проведення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перевірок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проходження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сигналів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оповіщення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від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чергової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зміни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охорони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до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посадових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осіб</w:t>
      </w:r>
      <w:proofErr w:type="spellEnd"/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об'єкту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організувати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практичні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тренування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співробітниками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охорони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і персоналом по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діях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при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виникненні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надзвичайної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ситуації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терористичного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характеру;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провести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інструктивні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заняття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з персоналом про порядок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дій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при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прийомі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телефонних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повідомлень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зпогрозами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терористичного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характеру і правилах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поводження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з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письмовими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анонімними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матеріалами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при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укладанні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договорів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оренди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приміщень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об'єкта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обов'язково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включати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умови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що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дають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право </w:t>
      </w:r>
      <w:proofErr w:type="spellStart"/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ідрозділам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безпеки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здійснювати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перевірку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зданих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в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оренду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приміщень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здійснювати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заходи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щодо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більш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ретельного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ідбору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персоналу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об'єкта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у тому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числі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допоміжного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складу.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Більш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ретельно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здійснювати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перевірку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і допуск </w:t>
      </w:r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на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об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'єкт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фахівців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сторонніх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організацій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.</w:t>
      </w:r>
    </w:p>
    <w:p w:rsidR="00BC42E5" w:rsidRDefault="00BC42E5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b/>
          <w:bCs/>
          <w:color w:val="4E4E4E"/>
          <w:sz w:val="23"/>
          <w:lang w:val="uk-UA" w:eastAsia="ru-RU"/>
        </w:rPr>
      </w:pP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lastRenderedPageBreak/>
        <w:t xml:space="preserve">2. При </w:t>
      </w:r>
      <w:proofErr w:type="spellStart"/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>виявленні</w:t>
      </w:r>
      <w:proofErr w:type="spellEnd"/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 xml:space="preserve"> </w:t>
      </w:r>
      <w:proofErr w:type="spellStart"/>
      <w:proofErr w:type="gramStart"/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>п</w:t>
      </w:r>
      <w:proofErr w:type="gramEnd"/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>ідозрілогопредмета</w:t>
      </w:r>
      <w:proofErr w:type="spellEnd"/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 xml:space="preserve"> на </w:t>
      </w:r>
      <w:proofErr w:type="spellStart"/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>об'єкті</w:t>
      </w:r>
      <w:proofErr w:type="spellEnd"/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>: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точно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визначите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місце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перебування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ідозрілого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предмета;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опитуванням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заявника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й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очевидців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установити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час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виявлення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предмета;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зафіксуйте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установчі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дані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осіб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що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знайшли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предмет,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забезпечте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їхню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присутність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до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моменту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прибуття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оперативно-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слідчої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групи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правоохоронних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органів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дайте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вказівку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не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наближатися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не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торкати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не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розкривати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не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переміщати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знахідку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не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заливати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її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ідиною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не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засипати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піском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і грунтом, не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користуватися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радіо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електроапаратурою,переговорними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пристроями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організуйте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евакуацію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персоналу,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використовуючи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маршрути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віддалені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від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місця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перебування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ідозрілого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предмета;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дайте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вказівку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співробітникам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охорони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оточити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місце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розташування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предмета та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знаходитися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на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безпечній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відстані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від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нього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при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необхідності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організуйте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відключення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побутових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виробничих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комунікацій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газу, води й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електрики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повідомите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про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подію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правоохоронні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органи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викличте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на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об'єкт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машини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швидкої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допомоги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аварійних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служб;</w:t>
      </w:r>
      <w:proofErr w:type="gramEnd"/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не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знижуючи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івень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охорони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об'єкта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забезпечте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можливість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безперешкодного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проходу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або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проїзду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до предмета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співробітників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і транспорту оперативно-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слідчої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групи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надайте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можливість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фахівцям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оперативно-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слідчої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групи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опитати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заявника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та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інших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осіб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що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ідходили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до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підозрілого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предмета;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</w:t>
      </w:r>
      <w:proofErr w:type="spellStart"/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ідсильте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контроль за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роботою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особового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складу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охорони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всьому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об'єкту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.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 xml:space="preserve">3. При </w:t>
      </w:r>
      <w:proofErr w:type="spellStart"/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>надходженні</w:t>
      </w:r>
      <w:proofErr w:type="spellEnd"/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 xml:space="preserve"> погрози по телефону: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Телефон є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засобом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зв'язку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який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найчастіше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використовують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як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злочинці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(для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передачі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повідомлень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про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закладені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бомби,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захоплення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людей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пред'явлення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політичних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або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інших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вимог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), так і «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телефонні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хулігани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»,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які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висловлюють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завідомо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неправдиві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погрози.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Приймаючи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анонімне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телефонне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повідомлення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про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можливе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здійснення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актів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тероризму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необхідно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пам'ятати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що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вони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несуть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важливу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криміналістичну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інформацію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тому в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розмові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з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анонімом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необхідно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запам'ятати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зафіксувати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якнайбільше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даних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.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Зокрема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: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зафіксувати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дату, час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тривалість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анонімного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повідомлення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місце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установки телефону, на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який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надійшло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повідомлення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його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номер,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приналежність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конкретному </w:t>
      </w:r>
      <w:proofErr w:type="spellStart"/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ідрозділу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співробітнику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при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одержанні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анонімного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повідомлення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спробувати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«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зав'язати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розмову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» з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анонімом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з'ясувати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конкретну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інформацію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про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його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особу,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професію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місце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перебування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і,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якщо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можливо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схилити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до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добровільного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відмовлення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від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задуманої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акції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-  </w:t>
      </w:r>
      <w:proofErr w:type="spellStart"/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ід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час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розмови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вжити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заходів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щодо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запису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фонограми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анонімного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повідомлення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визначення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номера телефону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анонімного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абонента шляхом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використання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техн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ічних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можливостей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даного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телефонного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апарата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. При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відсутності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таких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можливостей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через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співробітників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спробувати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повідомити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про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анонімне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повідомлення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службу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безпеки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(службу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охорони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) </w:t>
      </w:r>
      <w:proofErr w:type="spellStart"/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ідприємства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або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телефонну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станцію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по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закінченню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розмови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з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анонімом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негайно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повідомити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про те,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що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трапилося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керівникові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служби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безпеки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(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служби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охорони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) для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прийняття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ними: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негайних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заходів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до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попередження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локалізації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можливих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тяжких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наслідків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lastRenderedPageBreak/>
        <w:t xml:space="preserve">-    по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пам’яті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скласти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докладний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опис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</w:t>
      </w:r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c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ловлениx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погроз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або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повідомлення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про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передбачувані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акти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тероризму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а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також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висунутих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ультиматумів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та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інших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вимог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-  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усі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дані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про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змі</w:t>
      </w:r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ст</w:t>
      </w:r>
      <w:proofErr w:type="spellEnd"/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погроз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або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вимог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викладених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анонімним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абонентом, характеристику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його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голосу,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мови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манері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викладу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погроз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вимог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повідомити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керівникові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служби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безпеки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(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служби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охорони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)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підприємства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для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уникнення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поширення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чуток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паніки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обговорювати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отриману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від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аноніма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інформацію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з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іншими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співробітниками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не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рекомендується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при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надходженні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погрози на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телефонний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апарат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з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автоматичним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визначником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номера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звукозаписним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пристроєм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відразу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ісля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завершення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розмови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з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анонімом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вжити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заходів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щодо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збереження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аудіозапису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.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Передбачте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заходи по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запису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можливого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наступного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дзвінка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зловмисника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.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 xml:space="preserve">4.     </w:t>
      </w:r>
      <w:proofErr w:type="spellStart"/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>Вибух</w:t>
      </w:r>
      <w:proofErr w:type="spellEnd"/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 xml:space="preserve"> на </w:t>
      </w:r>
      <w:proofErr w:type="spellStart"/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>території</w:t>
      </w:r>
      <w:proofErr w:type="spellEnd"/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>об'єкта</w:t>
      </w:r>
      <w:proofErr w:type="spellEnd"/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>: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У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випадку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вибуху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необхідно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негайно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організувати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забезпечити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виконання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br/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наступних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основних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заході</w:t>
      </w:r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</w:t>
      </w:r>
      <w:proofErr w:type="spellEnd"/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: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за списком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екстреного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оповіщення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викликати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на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об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'єкт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пожежних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швидку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допомогу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рятувальників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комунальні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служби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(газ,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електрика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, тепло);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за списком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екстреного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оповіщення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повідомити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про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подію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керівництво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(</w:t>
      </w:r>
      <w:proofErr w:type="spellStart"/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адм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іністрацію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)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підприємства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та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правоохоронні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органи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: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організувати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евакуацію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персоналу з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епіцентру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вибуху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зруйнованих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або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ушкоджених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вибухом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приміщень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до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прибуття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служби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швидкої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допомогинадати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постраждалим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першу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медичну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допомогу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відключити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подачу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електроенергії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газу, води, тепла в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ушкодженому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вибухом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приміщенні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оточити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місце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вибуху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забезпечити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його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ізоляцію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до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прибуття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компетентних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органі</w:t>
      </w:r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</w:t>
      </w:r>
      <w:proofErr w:type="spellEnd"/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при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виникненні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пожежі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вжити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заходів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щодо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її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гасіння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власними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силами за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допомогою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наявних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протипожежних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засобі</w:t>
      </w:r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</w:t>
      </w:r>
      <w:proofErr w:type="spellEnd"/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.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 xml:space="preserve">5.     </w:t>
      </w:r>
      <w:proofErr w:type="spellStart"/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>Захоплення</w:t>
      </w:r>
      <w:proofErr w:type="spellEnd"/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>заручників</w:t>
      </w:r>
      <w:proofErr w:type="spellEnd"/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>: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При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захопленні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людей у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заручники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необхідно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: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негайно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повідомити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про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надзвичайну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подію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правоохоронні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органи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керівництво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об'єкту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по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можливості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блокувати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місце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події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використовуючи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технічні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засоби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охорони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</w:t>
      </w:r>
      <w:proofErr w:type="spellStart"/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ідвищити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пильність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охоронців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на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всіх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постах. Перевести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відеоспостереження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об'єкта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в режим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запису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не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вступаючи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в переговори з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терористами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по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можливості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виконувати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їхні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вимоги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якщо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це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не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пов’язано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з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заподіянням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шкоди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житло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здоров'ю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людей;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вжити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заходів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до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безперешкодного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проходу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проїзду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співробітників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правоохоронних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органі</w:t>
      </w:r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</w:t>
      </w:r>
      <w:proofErr w:type="spellEnd"/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</w:t>
      </w:r>
      <w:proofErr w:type="spellStart"/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ісля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прибуття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спецпідрозділів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правоохоронних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органів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надати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їм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необхідну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інформацію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: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схеми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об'єкта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поповерхові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плани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схеми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розташування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систем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відеоспостереження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вентиляції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електропостачання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та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ін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.;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надалі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діяти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відповідно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до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розпоряджень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керівника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антитерористичної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операції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.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 xml:space="preserve">6. </w:t>
      </w:r>
      <w:proofErr w:type="spellStart"/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>Одержання</w:t>
      </w:r>
      <w:proofErr w:type="spellEnd"/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 xml:space="preserve"> сигналу про </w:t>
      </w:r>
      <w:proofErr w:type="spellStart"/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>евакуацію</w:t>
      </w:r>
      <w:proofErr w:type="spellEnd"/>
      <w:r w:rsidRPr="002D79AD">
        <w:rPr>
          <w:rFonts w:ascii="PT Sans" w:eastAsia="Times New Roman" w:hAnsi="PT Sans" w:cs="Times New Roman"/>
          <w:b/>
          <w:bCs/>
          <w:color w:val="4E4E4E"/>
          <w:sz w:val="23"/>
          <w:lang w:eastAsia="ru-RU"/>
        </w:rPr>
        <w:t>: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Якщо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знаходитеся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на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своєму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робочому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місці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посл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ідовно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виконайте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наступні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дії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: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lastRenderedPageBreak/>
        <w:t xml:space="preserve">-    без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поспіху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істерики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і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паніки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зберіть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службові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документи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в сейф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або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в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шухляди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столу,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що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закриваються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на ключ;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візьміть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з собою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особисті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речі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документи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гроші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цінності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закрийте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вікна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вимкніть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оргтехніку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електроприлади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освітлення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візьміть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з собою і при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необхідності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використовуйте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індивідуальні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засоби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захисту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(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протигаз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респіратор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);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закрийте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двері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на ключ, ключ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залишіть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у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замку;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залишіть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приміщення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рухайтеся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маршрутами,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які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позначені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в схемах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евакуації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;</w:t>
      </w:r>
    </w:p>
    <w:p w:rsidR="002D79AD" w:rsidRPr="002D79AD" w:rsidRDefault="002D79AD" w:rsidP="002D79AD">
      <w:pPr>
        <w:shd w:val="clear" w:color="auto" w:fill="FFFFFF"/>
        <w:spacing w:before="150" w:after="150" w:line="240" w:lineRule="auto"/>
        <w:jc w:val="both"/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-   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повертайтеся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в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покинуте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приміщення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тільки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proofErr w:type="gram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п</w:t>
      </w:r>
      <w:proofErr w:type="gram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ісля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дозволу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відповідальних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 xml:space="preserve"> </w:t>
      </w:r>
      <w:proofErr w:type="spellStart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осіб</w:t>
      </w:r>
      <w:proofErr w:type="spellEnd"/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.</w:t>
      </w:r>
    </w:p>
    <w:p w:rsidR="002D79AD" w:rsidRPr="00BC42E5" w:rsidRDefault="002D79AD" w:rsidP="002D79AD">
      <w:pPr>
        <w:shd w:val="clear" w:color="auto" w:fill="FFFFFF"/>
        <w:spacing w:before="150" w:after="150" w:line="240" w:lineRule="auto"/>
        <w:jc w:val="right"/>
        <w:rPr>
          <w:rFonts w:ascii="PT Sans" w:eastAsia="Times New Roman" w:hAnsi="PT Sans" w:cs="Times New Roman"/>
          <w:color w:val="4E4E4E"/>
          <w:sz w:val="23"/>
          <w:szCs w:val="23"/>
          <w:lang w:val="uk-UA" w:eastAsia="ru-RU"/>
        </w:rPr>
      </w:pPr>
      <w:r w:rsidRPr="002D79AD">
        <w:rPr>
          <w:rFonts w:ascii="PT Sans" w:eastAsia="Times New Roman" w:hAnsi="PT Sans" w:cs="Times New Roman"/>
          <w:color w:val="4E4E4E"/>
          <w:sz w:val="23"/>
          <w:szCs w:val="23"/>
          <w:lang w:eastAsia="ru-RU"/>
        </w:rPr>
        <w:t>                                                                                        </w:t>
      </w:r>
    </w:p>
    <w:p w:rsidR="006B6899" w:rsidRDefault="006B6899"/>
    <w:sectPr w:rsidR="006B6899" w:rsidSect="006B6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79AD"/>
    <w:rsid w:val="002D79AD"/>
    <w:rsid w:val="006B6899"/>
    <w:rsid w:val="00AC226E"/>
    <w:rsid w:val="00B8287F"/>
    <w:rsid w:val="00BC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99"/>
  </w:style>
  <w:style w:type="paragraph" w:styleId="1">
    <w:name w:val="heading 1"/>
    <w:basedOn w:val="a"/>
    <w:link w:val="10"/>
    <w:uiPriority w:val="9"/>
    <w:qFormat/>
    <w:rsid w:val="002D79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9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k-article-meta">
    <w:name w:val="uk-article-meta"/>
    <w:basedOn w:val="a"/>
    <w:rsid w:val="002D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79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3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1343</Words>
  <Characters>7657</Characters>
  <Application>Microsoft Office Word</Application>
  <DocSecurity>0</DocSecurity>
  <Lines>63</Lines>
  <Paragraphs>17</Paragraphs>
  <ScaleCrop>false</ScaleCrop>
  <Company/>
  <LinksUpToDate>false</LinksUpToDate>
  <CharactersWithSpaces>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Fedinchyk</dc:creator>
  <cp:lastModifiedBy>metod</cp:lastModifiedBy>
  <cp:revision>5</cp:revision>
  <cp:lastPrinted>2019-03-19T14:59:00Z</cp:lastPrinted>
  <dcterms:created xsi:type="dcterms:W3CDTF">2019-03-19T14:58:00Z</dcterms:created>
  <dcterms:modified xsi:type="dcterms:W3CDTF">2019-03-21T09:09:00Z</dcterms:modified>
</cp:coreProperties>
</file>