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13" w:rsidRDefault="00886613" w:rsidP="005F71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6613" w:rsidRDefault="00886613" w:rsidP="005F71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2657475" cy="2847975"/>
            <wp:effectExtent l="0" t="0" r="9525" b="9525"/>
            <wp:docPr id="1" name="Рисунок 1" descr="C:\Users\User\Pictures\Інклюзія\зображення_viber_2024-05-02_10-26-28-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Інклюзія\зображення_viber_2024-05-02_10-26-28-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 t="9030" b="15970"/>
                    <a:stretch/>
                  </pic:blipFill>
                  <pic:spPr bwMode="auto">
                    <a:xfrm>
                      <a:off x="0" y="0"/>
                      <a:ext cx="2656056" cy="28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39D7" w:rsidRDefault="007E39D7" w:rsidP="005F71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9D7" w:rsidRDefault="007E39D7" w:rsidP="007E39D7"/>
    <w:p w:rsidR="007E39D7" w:rsidRDefault="007E39D7" w:rsidP="007E39D7">
      <w:pPr>
        <w:rPr>
          <w:sz w:val="28"/>
          <w:szCs w:val="28"/>
        </w:rPr>
      </w:pPr>
      <w:r w:rsidRPr="005A3C7F">
        <w:rPr>
          <w:sz w:val="28"/>
          <w:szCs w:val="28"/>
        </w:rPr>
        <w:t>Юлія ПАРФЕНЮК</w:t>
      </w:r>
      <w:r>
        <w:rPr>
          <w:sz w:val="28"/>
          <w:szCs w:val="28"/>
        </w:rPr>
        <w:t>, учителька-</w:t>
      </w:r>
      <w:proofErr w:type="spellStart"/>
      <w:r>
        <w:rPr>
          <w:sz w:val="28"/>
          <w:szCs w:val="28"/>
        </w:rPr>
        <w:t>логопединя</w:t>
      </w:r>
      <w:proofErr w:type="spellEnd"/>
      <w:r>
        <w:rPr>
          <w:sz w:val="28"/>
          <w:szCs w:val="28"/>
        </w:rPr>
        <w:t xml:space="preserve"> ЗДО №7</w:t>
      </w:r>
    </w:p>
    <w:p w:rsidR="007E39D7" w:rsidRDefault="007E39D7" w:rsidP="007E39D7">
      <w:pPr>
        <w:rPr>
          <w:sz w:val="28"/>
          <w:szCs w:val="28"/>
        </w:rPr>
      </w:pPr>
      <w:r>
        <w:rPr>
          <w:sz w:val="28"/>
          <w:szCs w:val="28"/>
        </w:rPr>
        <w:t>Педагогічний стаж – 24 роки</w:t>
      </w:r>
    </w:p>
    <w:p w:rsidR="007E39D7" w:rsidRDefault="007E39D7" w:rsidP="007E39D7">
      <w:pPr>
        <w:rPr>
          <w:sz w:val="28"/>
          <w:szCs w:val="28"/>
        </w:rPr>
      </w:pPr>
      <w:r>
        <w:rPr>
          <w:sz w:val="28"/>
          <w:szCs w:val="28"/>
        </w:rPr>
        <w:t>Спеціаліст вищої кваліфікаційної категорії, педагогічне звання «Старший учитель»</w:t>
      </w:r>
    </w:p>
    <w:p w:rsidR="007E39D7" w:rsidRDefault="007E39D7" w:rsidP="007E39D7">
      <w:pPr>
        <w:rPr>
          <w:sz w:val="28"/>
          <w:szCs w:val="28"/>
        </w:rPr>
      </w:pPr>
    </w:p>
    <w:p w:rsidR="007E39D7" w:rsidRPr="007E39D7" w:rsidRDefault="007E39D7" w:rsidP="005F71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4291" w:rsidRDefault="005F7165" w:rsidP="005F71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2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 методу </w:t>
      </w:r>
      <w:proofErr w:type="spellStart"/>
      <w:r w:rsidRPr="00FE20CB">
        <w:rPr>
          <w:rFonts w:ascii="Times New Roman" w:hAnsi="Times New Roman" w:cs="Times New Roman"/>
          <w:b/>
          <w:sz w:val="28"/>
          <w:szCs w:val="28"/>
          <w:lang w:val="uk-UA"/>
        </w:rPr>
        <w:t>мозочкової</w:t>
      </w:r>
      <w:proofErr w:type="spellEnd"/>
      <w:r w:rsidRPr="00FE2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стимуляції в логопедичній практиці</w:t>
      </w:r>
    </w:p>
    <w:p w:rsidR="007E39D7" w:rsidRPr="007E39D7" w:rsidRDefault="007E39D7" w:rsidP="005F71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7165" w:rsidRDefault="005F7165" w:rsidP="005F716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Сучасні методи корекції зазнали серйозних змін. Якщо  раніше все ґрунтувалося на заучуванні, сидінні за столом 30 – 40 хвилин та суворому дотриманні правил, то зараз корекції ґрунтуються на базових знаннях роботи сенсорних систем мозку. Тому для досягнення гарних результатів в своїй роботі  (на логопедичних заняттях), я використовую один із методів рухової нейропсихологічної корекції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мозочкова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стимуляція. Для опанування методом пройшла відповідне навчання, отримала сертифікат. Адже робота логопеда передбачає постійне самовдосконалення та саморозвиток, так як труднощі дітей в опануванні мовленням стають все тяжчими.</w:t>
      </w:r>
    </w:p>
    <w:p w:rsidR="005F7165" w:rsidRDefault="005F7165" w:rsidP="005F716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Мозочкові стимуляція – це </w:t>
      </w:r>
      <w:r w:rsidR="00FE20CB">
        <w:rPr>
          <w:rFonts w:ascii="Times New Roman" w:hAnsi="Times New Roman" w:cs="Times New Roman"/>
          <w:sz w:val="28"/>
          <w:szCs w:val="28"/>
          <w:lang w:val="uk-UA"/>
        </w:rPr>
        <w:t>спеціаль</w:t>
      </w:r>
      <w:r>
        <w:rPr>
          <w:rFonts w:ascii="Times New Roman" w:hAnsi="Times New Roman" w:cs="Times New Roman"/>
          <w:sz w:val="28"/>
          <w:szCs w:val="28"/>
          <w:lang w:val="uk-UA"/>
        </w:rPr>
        <w:t>но розроблена програма фізичних тренувань, які спрямовані на покращення роботи мозкового стовбуру і самого мозочка</w:t>
      </w:r>
      <w:r w:rsidR="00FE20CB">
        <w:rPr>
          <w:rFonts w:ascii="Times New Roman" w:hAnsi="Times New Roman" w:cs="Times New Roman"/>
          <w:sz w:val="28"/>
          <w:szCs w:val="28"/>
          <w:lang w:val="uk-UA"/>
        </w:rPr>
        <w:t>. Інакше кажучи, це комплекс вправ, які застосовуються під час логопедичних занять, з метою покращення стану вестибулярної системи дитини, концентрації уваги, пам</w:t>
      </w:r>
      <w:r w:rsidR="00FE20CB" w:rsidRPr="00FE20C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FE20CB">
        <w:rPr>
          <w:rFonts w:ascii="Times New Roman" w:hAnsi="Times New Roman" w:cs="Times New Roman"/>
          <w:sz w:val="28"/>
          <w:szCs w:val="28"/>
          <w:lang w:val="uk-UA"/>
        </w:rPr>
        <w:t xml:space="preserve">яті та в цілому стимуляції </w:t>
      </w:r>
      <w:proofErr w:type="spellStart"/>
      <w:r w:rsidR="00FE20CB">
        <w:rPr>
          <w:rFonts w:ascii="Times New Roman" w:hAnsi="Times New Roman" w:cs="Times New Roman"/>
          <w:sz w:val="28"/>
          <w:szCs w:val="28"/>
          <w:lang w:val="uk-UA"/>
        </w:rPr>
        <w:t>психомовленнєвого</w:t>
      </w:r>
      <w:proofErr w:type="spellEnd"/>
      <w:r w:rsidR="00FE20CB">
        <w:rPr>
          <w:rFonts w:ascii="Times New Roman" w:hAnsi="Times New Roman" w:cs="Times New Roman"/>
          <w:sz w:val="28"/>
          <w:szCs w:val="28"/>
          <w:lang w:val="uk-UA"/>
        </w:rPr>
        <w:t xml:space="preserve"> розвитку.</w:t>
      </w:r>
    </w:p>
    <w:p w:rsidR="00FE20CB" w:rsidRDefault="00FE20CB" w:rsidP="005F71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ж особливості логопедичних, корекційних та психологічних занять за програмою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мозочкової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стимуляції?</w:t>
      </w:r>
    </w:p>
    <w:p w:rsidR="00FE20CB" w:rsidRDefault="00FE20CB" w:rsidP="005F716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Щоб забезпечити хороший тонус нашого мозку, ми маємо його тренувати. Розумові та пізнавальні навички можна покращити завдяки багаторазовому і чітко побудованому виконанню вправ на рівновагу. Внаслідок цього ефективність роботи мозку підвищується, а проблема з процесом аналізу і навчання – зникають. В результаті занять на балансуючій поверхні, покращується як фізична форма дитини, так і пластичність мозку, долається його функціональна незрілість. А це дозволяє: домогтися підйому у формуванні навичок адаптації та корекції поведінкових порушень.</w:t>
      </w:r>
    </w:p>
    <w:p w:rsidR="00FE20CB" w:rsidRDefault="00FE20CB" w:rsidP="005F71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 рекомендовані вправи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мозочкової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стимуляції</w:t>
      </w:r>
      <w:r w:rsidR="00F62F67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F62F67" w:rsidRDefault="00F62F67" w:rsidP="005F716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Корисний влив вправ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мозочкової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стимуляції на самопочуття доведено медичними дослідниками. Тому комплекси вправ показані практично кожній дитині. Позитивний результат також помітний в роботі з дітьми при:</w:t>
      </w:r>
    </w:p>
    <w:p w:rsidR="00F62F67" w:rsidRDefault="00F62F67" w:rsidP="00F62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гіперактивності;</w:t>
      </w:r>
    </w:p>
    <w:p w:rsidR="00F62F67" w:rsidRDefault="00F62F67" w:rsidP="00F62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порушення слуху;</w:t>
      </w:r>
    </w:p>
    <w:p w:rsidR="00F62F67" w:rsidRDefault="00F62F67" w:rsidP="00F62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уваги;</w:t>
      </w:r>
    </w:p>
    <w:p w:rsidR="00F62F67" w:rsidRDefault="00F62F67" w:rsidP="00F62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труднощах у навчанні;</w:t>
      </w:r>
    </w:p>
    <w:p w:rsidR="00F62F67" w:rsidRDefault="00F62F67" w:rsidP="00F62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порушення усного і писемного мовлення;</w:t>
      </w:r>
    </w:p>
    <w:p w:rsidR="00F62F67" w:rsidRDefault="00F62F67" w:rsidP="00F62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порушення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аустичного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спектру.</w:t>
      </w:r>
    </w:p>
    <w:p w:rsidR="00F62F67" w:rsidRDefault="00F62F67" w:rsidP="00F62F6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 для вправ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мозочковій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стимуляції.</w:t>
      </w:r>
    </w:p>
    <w:p w:rsidR="00F62F67" w:rsidRDefault="00F62F67" w:rsidP="00F62F6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Вправи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мозочкової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стимуляції можуть виконуватися як для реабілітації, так і в якості лікувальної та повсякденної фізкультури. Оскільки основний акцент вправ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мозочкової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стимуляції припадає на вміння балансувати. Основним обладнанням для занять є балансири різного виду та форми:</w:t>
      </w:r>
    </w:p>
    <w:p w:rsidR="00F62F67" w:rsidRDefault="00F62F67" w:rsidP="00F62F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Бельгау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F67" w:rsidRDefault="00F62F67" w:rsidP="00F62F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мішечки з різним наповненням, формою, кольором;</w:t>
      </w:r>
    </w:p>
    <w:p w:rsidR="00F62F67" w:rsidRDefault="00F62F67" w:rsidP="00F62F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маятник;</w:t>
      </w:r>
    </w:p>
    <w:p w:rsidR="00F62F67" w:rsidRDefault="00F62F67" w:rsidP="00F62F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планка з різнокольоровими секторами та цифрами;</w:t>
      </w:r>
    </w:p>
    <w:p w:rsidR="00F62F67" w:rsidRDefault="009606D9" w:rsidP="00F62F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дошка зворотн</w:t>
      </w:r>
      <w:r w:rsidR="00F62F67">
        <w:rPr>
          <w:rFonts w:ascii="Times New Roman" w:hAnsi="Times New Roman" w:cs="Times New Roman"/>
          <w:sz w:val="28"/>
          <w:szCs w:val="28"/>
          <w:lang w:val="uk-UA"/>
        </w:rPr>
        <w:t>ого зв</w:t>
      </w:r>
      <w:r w:rsidR="00F62F67">
        <w:rPr>
          <w:rFonts w:ascii="Times New Roman" w:hAnsi="Times New Roman" w:cs="Times New Roman"/>
          <w:sz w:val="28"/>
          <w:szCs w:val="28"/>
          <w:lang w:val="en-US"/>
        </w:rPr>
        <w:t>`</w:t>
      </w:r>
      <w:proofErr w:type="spellStart"/>
      <w:r w:rsidR="00F62F67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F62F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6D9" w:rsidRDefault="009606D9" w:rsidP="009606D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Що потрібно враховувати при виконанні вправ:</w:t>
      </w:r>
    </w:p>
    <w:p w:rsidR="009606D9" w:rsidRDefault="009606D9" w:rsidP="009606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необхідно скласти курс систематичних вправ;</w:t>
      </w:r>
    </w:p>
    <w:p w:rsidR="009606D9" w:rsidRDefault="009606D9" w:rsidP="009606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вправи дитина має виконувати під наглядом дорослого;</w:t>
      </w:r>
    </w:p>
    <w:p w:rsidR="009606D9" w:rsidRDefault="009606D9" w:rsidP="009606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 має бути індивідуальним. І вправи повинні змінюватися по складності, тому заняття варто розпочинати з простих балансуючих вправ і доповнювати кидками м</w:t>
      </w:r>
      <w:r w:rsidRPr="009606D9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яча, тим самим тренуючи вагу і стійкість одночасно;</w:t>
      </w:r>
    </w:p>
    <w:p w:rsidR="009606D9" w:rsidRDefault="009606D9" w:rsidP="009606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тренажери для вправ мають бути міцними та надійними;</w:t>
      </w:r>
    </w:p>
    <w:p w:rsidR="009606D9" w:rsidRDefault="009606D9" w:rsidP="009606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вправи повинні приносити задоволення дитині.</w:t>
      </w:r>
    </w:p>
    <w:p w:rsidR="009606D9" w:rsidRDefault="009606D9" w:rsidP="009606D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Таким чином, комплекс вправ цієї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нейрокоригувальної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системи дозволяє: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розвинути відчуття рівноваги та самоконтролю;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підвищити здатність до навчання;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нормалізуватиму, вирівняти емоційний стан;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активізувати мовлення;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покращити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відкорегувати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навички читання та письма;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підвищити концентрацію уваги;</w:t>
      </w:r>
    </w:p>
    <w:p w:rsidR="009606D9" w:rsidRDefault="009606D9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стимулювати розвиток розумових здібностей та покращити пізнавальні психічні процеси;</w:t>
      </w:r>
    </w:p>
    <w:p w:rsidR="009606D9" w:rsidRDefault="00DA0A28" w:rsidP="009606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вдосконалити рухові навички, а саме узгодженість дій, спритність та швидкість реакції.</w:t>
      </w:r>
    </w:p>
    <w:p w:rsidR="00DA0A28" w:rsidRPr="00DA0A28" w:rsidRDefault="00DA0A28" w:rsidP="00DA0A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Джерела: </w:t>
      </w:r>
      <w:hyperlink r:id="rId7" w:history="1"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534E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inkluzia</w:t>
        </w:r>
        <w:proofErr w:type="spellEnd"/>
        <w:r w:rsidRPr="00B534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B534E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534E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shcho</w:t>
        </w:r>
        <w:proofErr w:type="spellEnd"/>
        <w:r w:rsidRPr="00B534E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take</w:t>
        </w:r>
        <w:r w:rsidRPr="00DA0A2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mozohkova</w:t>
        </w:r>
        <w:proofErr w:type="spellEnd"/>
        <w:r w:rsidRPr="00DA0A2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534E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stimulyatsiya</w:t>
        </w:r>
        <w:proofErr w:type="spellEnd"/>
        <w:r w:rsidRPr="00DA0A2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DA0A28" w:rsidRPr="00886613" w:rsidRDefault="0017662B" w:rsidP="0017662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A0A2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="00DA0A28">
        <w:rPr>
          <w:rFonts w:ascii="Times New Roman" w:hAnsi="Times New Roman" w:cs="Times New Roman"/>
          <w:sz w:val="28"/>
          <w:szCs w:val="28"/>
          <w:lang w:val="en-US"/>
        </w:rPr>
        <w:t>hy</w:t>
      </w:r>
      <w:bookmarkStart w:id="0" w:name="_GoBack"/>
      <w:bookmarkEnd w:id="0"/>
      <w:r w:rsidR="00DA0A28">
        <w:rPr>
          <w:rFonts w:ascii="Times New Roman" w:hAnsi="Times New Roman" w:cs="Times New Roman"/>
          <w:sz w:val="28"/>
          <w:szCs w:val="28"/>
          <w:lang w:val="en-US"/>
        </w:rPr>
        <w:t>poxia</w:t>
      </w:r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0A2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DA0A28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DA0A28">
        <w:rPr>
          <w:rFonts w:ascii="Times New Roman" w:hAnsi="Times New Roman" w:cs="Times New Roman"/>
          <w:sz w:val="28"/>
          <w:szCs w:val="28"/>
          <w:lang w:val="en-US"/>
        </w:rPr>
        <w:t>metodyky</w:t>
      </w:r>
      <w:proofErr w:type="spellEnd"/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A0A28">
        <w:rPr>
          <w:rFonts w:ascii="Times New Roman" w:hAnsi="Times New Roman" w:cs="Times New Roman"/>
          <w:sz w:val="28"/>
          <w:szCs w:val="28"/>
          <w:lang w:val="en-US"/>
        </w:rPr>
        <w:t>likuvannia</w:t>
      </w:r>
      <w:proofErr w:type="spellEnd"/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DA0A28" w:rsidRPr="00DA0A28">
        <w:rPr>
          <w:rFonts w:ascii="Times New Roman" w:hAnsi="Times New Roman" w:cs="Times New Roman"/>
          <w:sz w:val="28"/>
          <w:szCs w:val="28"/>
          <w:lang w:val="en-US"/>
        </w:rPr>
        <w:t>mozohkova</w:t>
      </w:r>
      <w:proofErr w:type="spellEnd"/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A0A28" w:rsidRPr="00DA0A28">
        <w:rPr>
          <w:rFonts w:ascii="Times New Roman" w:hAnsi="Times New Roman" w:cs="Times New Roman"/>
          <w:sz w:val="28"/>
          <w:szCs w:val="28"/>
          <w:lang w:val="en-US"/>
        </w:rPr>
        <w:t>stimulyatsiya</w:t>
      </w:r>
      <w:proofErr w:type="spellEnd"/>
      <w:r w:rsidR="00DA0A28" w:rsidRPr="00886613">
        <w:rPr>
          <w:rFonts w:ascii="Times New Roman" w:hAnsi="Times New Roman" w:cs="Times New Roman"/>
          <w:sz w:val="28"/>
          <w:szCs w:val="28"/>
          <w:lang w:val="uk-UA"/>
        </w:rPr>
        <w:t>/</w:t>
      </w:r>
    </w:p>
    <w:sectPr w:rsidR="00DA0A28" w:rsidRPr="0088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E7E"/>
    <w:multiLevelType w:val="hybridMultilevel"/>
    <w:tmpl w:val="130AD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D2E35"/>
    <w:multiLevelType w:val="hybridMultilevel"/>
    <w:tmpl w:val="E0AA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B4BCE"/>
    <w:multiLevelType w:val="hybridMultilevel"/>
    <w:tmpl w:val="EF5AD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F38CF"/>
    <w:multiLevelType w:val="hybridMultilevel"/>
    <w:tmpl w:val="21C4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8"/>
    <w:rsid w:val="0017662B"/>
    <w:rsid w:val="005F7165"/>
    <w:rsid w:val="00784291"/>
    <w:rsid w:val="007E39D7"/>
    <w:rsid w:val="00886613"/>
    <w:rsid w:val="009606D9"/>
    <w:rsid w:val="00DA0A28"/>
    <w:rsid w:val="00DE6B98"/>
    <w:rsid w:val="00F62F67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7"/>
    <w:pPr>
      <w:spacing w:after="160" w:line="259" w:lineRule="auto"/>
    </w:pPr>
    <w:rPr>
      <w:rFonts w:ascii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1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A0A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61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86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7"/>
    <w:pPr>
      <w:spacing w:after="160" w:line="259" w:lineRule="auto"/>
    </w:pPr>
    <w:rPr>
      <w:rFonts w:ascii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1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A0A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61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86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kluzia.com.ua/shcho-take-mozohkova-stimulya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7</cp:revision>
  <dcterms:created xsi:type="dcterms:W3CDTF">2024-05-06T11:11:00Z</dcterms:created>
  <dcterms:modified xsi:type="dcterms:W3CDTF">2024-05-07T06:01:00Z</dcterms:modified>
</cp:coreProperties>
</file>