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3B" w:rsidRDefault="0060253B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AEA82BC" wp14:editId="21A63C2B">
            <wp:extent cx="3136798" cy="23431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849" cy="235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D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0253B" w:rsidRDefault="0060253B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53B" w:rsidRDefault="0060253B" w:rsidP="0060253B"/>
    <w:p w:rsidR="0060253B" w:rsidRDefault="0060253B" w:rsidP="0060253B">
      <w:pPr>
        <w:tabs>
          <w:tab w:val="left" w:pos="2670"/>
        </w:tabs>
        <w:rPr>
          <w:sz w:val="28"/>
          <w:szCs w:val="28"/>
        </w:rPr>
      </w:pPr>
      <w:r w:rsidRPr="002C34D9">
        <w:rPr>
          <w:sz w:val="28"/>
          <w:szCs w:val="28"/>
        </w:rPr>
        <w:t xml:space="preserve">Людмила КОНЮК </w:t>
      </w:r>
      <w:r>
        <w:rPr>
          <w:sz w:val="28"/>
          <w:szCs w:val="28"/>
        </w:rPr>
        <w:t>, учителька-логопединя ЗДО №7.</w:t>
      </w:r>
    </w:p>
    <w:p w:rsidR="0060253B" w:rsidRDefault="0060253B" w:rsidP="0060253B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>Педагогічний стаж – 27 років</w:t>
      </w:r>
    </w:p>
    <w:p w:rsidR="0060253B" w:rsidRDefault="0060253B" w:rsidP="0060253B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>Спеціаліст вищої кваліфікаційної категорії, має педагогічне звання «Старший учитель»</w:t>
      </w:r>
    </w:p>
    <w:p w:rsidR="0060253B" w:rsidRDefault="0060253B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53B" w:rsidRDefault="0060253B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53B" w:rsidRDefault="0060253B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D34" w:rsidRPr="00C76238" w:rsidRDefault="00C76238" w:rsidP="002A4AD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238">
        <w:rPr>
          <w:rFonts w:ascii="Times New Roman" w:hAnsi="Times New Roman" w:cs="Times New Roman"/>
          <w:b/>
          <w:sz w:val="28"/>
          <w:szCs w:val="28"/>
          <w:lang w:val="uk-UA"/>
        </w:rPr>
        <w:t>Запуск мовлення</w:t>
      </w:r>
      <w:r w:rsidR="008B5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дітей із затримкою мовленнєвого розвитку</w:t>
      </w:r>
      <w:r w:rsidRPr="00C7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B5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 w:rsidR="0060253B">
        <w:rPr>
          <w:rFonts w:ascii="Times New Roman" w:hAnsi="Times New Roman" w:cs="Times New Roman"/>
          <w:b/>
          <w:sz w:val="28"/>
          <w:szCs w:val="28"/>
          <w:lang w:val="uk-UA"/>
        </w:rPr>
        <w:t>З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освід</w:t>
      </w:r>
      <w:r w:rsidR="0060253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роботи.</w:t>
      </w:r>
    </w:p>
    <w:p w:rsidR="00C76238" w:rsidRDefault="00C76238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5030" w:rsidRDefault="00390D34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20D01">
        <w:rPr>
          <w:rFonts w:ascii="Times New Roman" w:hAnsi="Times New Roman" w:cs="Times New Roman"/>
          <w:sz w:val="28"/>
          <w:szCs w:val="28"/>
          <w:lang w:val="uk-UA"/>
        </w:rPr>
        <w:t>Дитина не комунікує</w:t>
      </w:r>
      <w:r w:rsidR="002A4AD8" w:rsidRPr="002A4AD8">
        <w:rPr>
          <w:rFonts w:ascii="Times New Roman" w:hAnsi="Times New Roman" w:cs="Times New Roman"/>
          <w:sz w:val="28"/>
          <w:szCs w:val="28"/>
          <w:lang w:val="uk-UA"/>
        </w:rPr>
        <w:t xml:space="preserve">, хоча по віку мала би уже давно розмовляти. </w:t>
      </w:r>
      <w:r w:rsidR="00520D01">
        <w:rPr>
          <w:rFonts w:ascii="Times New Roman" w:hAnsi="Times New Roman" w:cs="Times New Roman"/>
          <w:sz w:val="28"/>
          <w:szCs w:val="28"/>
          <w:lang w:val="uk-UA"/>
        </w:rPr>
        <w:t>Чи може дитина почати говорити</w:t>
      </w:r>
      <w:r w:rsidR="002A4AD8" w:rsidRPr="002A4AD8">
        <w:rPr>
          <w:rFonts w:ascii="Times New Roman" w:hAnsi="Times New Roman" w:cs="Times New Roman"/>
          <w:sz w:val="28"/>
          <w:szCs w:val="28"/>
          <w:lang w:val="uk-UA"/>
        </w:rPr>
        <w:t xml:space="preserve"> сама без допомоги логопеда? Що оз</w:t>
      </w:r>
      <w:r w:rsidR="0085147A">
        <w:rPr>
          <w:rFonts w:ascii="Times New Roman" w:hAnsi="Times New Roman" w:cs="Times New Roman"/>
          <w:sz w:val="28"/>
          <w:szCs w:val="28"/>
          <w:lang w:val="uk-UA"/>
        </w:rPr>
        <w:t>начає  термін «запуск мовлення»?</w:t>
      </w:r>
    </w:p>
    <w:p w:rsidR="002A4AD8" w:rsidRDefault="002A4AD8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«Запуск мовлення» - це процес</w:t>
      </w:r>
      <w:r w:rsidR="0085147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направлений на стимуляцію</w:t>
      </w:r>
      <w:r w:rsidR="00520D01">
        <w:rPr>
          <w:rFonts w:ascii="Times New Roman" w:hAnsi="Times New Roman" w:cs="Times New Roman"/>
          <w:sz w:val="28"/>
          <w:szCs w:val="28"/>
          <w:lang w:val="uk-UA"/>
        </w:rPr>
        <w:t xml:space="preserve"> мовленнєвої 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дітей. Цей етап розвитку мовлення включає перші спроби звук</w:t>
      </w:r>
      <w:r w:rsidR="0060527C">
        <w:rPr>
          <w:rFonts w:ascii="Times New Roman" w:hAnsi="Times New Roman" w:cs="Times New Roman"/>
          <w:sz w:val="28"/>
          <w:szCs w:val="28"/>
          <w:lang w:val="uk-UA"/>
        </w:rPr>
        <w:t>онаслід</w:t>
      </w:r>
      <w:r>
        <w:rPr>
          <w:rFonts w:ascii="Times New Roman" w:hAnsi="Times New Roman" w:cs="Times New Roman"/>
          <w:sz w:val="28"/>
          <w:szCs w:val="28"/>
          <w:lang w:val="uk-UA"/>
        </w:rPr>
        <w:t>увати, вимовляти прості слова за дорослим, набуття словникового запасу та розвиток мовленнєвих навичок.</w:t>
      </w:r>
    </w:p>
    <w:p w:rsidR="002A4AD8" w:rsidRDefault="002A4AD8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Чи може дитина сама «розговоритися» без допомоги? </w:t>
      </w:r>
      <w:r w:rsidR="00326D12">
        <w:rPr>
          <w:rFonts w:ascii="Times New Roman" w:hAnsi="Times New Roman" w:cs="Times New Roman"/>
          <w:sz w:val="28"/>
          <w:szCs w:val="28"/>
          <w:lang w:val="uk-UA"/>
        </w:rPr>
        <w:t>Моя відповідь: «Так, може». Але, якщо у дитини є всі необхідні навички та вміння, які необхідні для мовлення. А саме:</w:t>
      </w:r>
    </w:p>
    <w:p w:rsidR="00326D12" w:rsidRDefault="00326D12" w:rsidP="00326D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дитина розуміє мовлення;</w:t>
      </w:r>
    </w:p>
    <w:p w:rsidR="00326D12" w:rsidRDefault="00326D12" w:rsidP="00326D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дитини розвинута навичка імітації;</w:t>
      </w:r>
    </w:p>
    <w:p w:rsidR="00326D12" w:rsidRDefault="00326D12" w:rsidP="00326D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дитини немає порушення комунікації</w:t>
      </w:r>
      <w:r w:rsidR="0041244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244E" w:rsidRDefault="0041244E" w:rsidP="004124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дитини немає порушення артикуляції.</w:t>
      </w:r>
    </w:p>
    <w:p w:rsidR="0041244E" w:rsidRDefault="0041244E" w:rsidP="0041244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Але, якщо:</w:t>
      </w:r>
    </w:p>
    <w:p w:rsidR="0041244E" w:rsidRPr="0041244E" w:rsidRDefault="0041244E" w:rsidP="004124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1244E">
        <w:rPr>
          <w:rFonts w:ascii="Times New Roman" w:hAnsi="Times New Roman" w:cs="Times New Roman"/>
          <w:sz w:val="28"/>
          <w:szCs w:val="28"/>
          <w:lang w:val="uk-UA"/>
        </w:rPr>
        <w:t>ема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1244E">
        <w:rPr>
          <w:rFonts w:ascii="Times New Roman" w:hAnsi="Times New Roman" w:cs="Times New Roman"/>
          <w:sz w:val="28"/>
          <w:szCs w:val="28"/>
          <w:lang w:val="uk-UA"/>
        </w:rPr>
        <w:t xml:space="preserve"> імітації – май</w:t>
      </w:r>
      <w:r>
        <w:rPr>
          <w:rFonts w:ascii="Times New Roman" w:hAnsi="Times New Roman" w:cs="Times New Roman"/>
          <w:sz w:val="28"/>
          <w:szCs w:val="28"/>
          <w:lang w:val="uk-UA"/>
        </w:rPr>
        <w:t>же неможливо запустити мовлення;</w:t>
      </w:r>
    </w:p>
    <w:p w:rsidR="0041244E" w:rsidRPr="0041244E" w:rsidRDefault="0041244E" w:rsidP="004124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1244E">
        <w:rPr>
          <w:rFonts w:ascii="Times New Roman" w:hAnsi="Times New Roman" w:cs="Times New Roman"/>
          <w:sz w:val="28"/>
          <w:szCs w:val="28"/>
          <w:lang w:val="uk-UA"/>
        </w:rPr>
        <w:t>ема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1244E">
        <w:rPr>
          <w:rFonts w:ascii="Times New Roman" w:hAnsi="Times New Roman" w:cs="Times New Roman"/>
          <w:sz w:val="28"/>
          <w:szCs w:val="28"/>
          <w:lang w:val="uk-UA"/>
        </w:rPr>
        <w:t xml:space="preserve"> предметної 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не буде говорити усвідомлено;</w:t>
      </w:r>
    </w:p>
    <w:p w:rsidR="0041244E" w:rsidRDefault="0041244E" w:rsidP="004124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1244E">
        <w:rPr>
          <w:rFonts w:ascii="Times New Roman" w:hAnsi="Times New Roman" w:cs="Times New Roman"/>
          <w:sz w:val="28"/>
          <w:szCs w:val="28"/>
          <w:lang w:val="uk-UA"/>
        </w:rPr>
        <w:t>ема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1244E">
        <w:rPr>
          <w:rFonts w:ascii="Times New Roman" w:hAnsi="Times New Roman" w:cs="Times New Roman"/>
          <w:sz w:val="28"/>
          <w:szCs w:val="28"/>
          <w:lang w:val="uk-UA"/>
        </w:rPr>
        <w:t xml:space="preserve"> сюжетної гри – нема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1244E">
        <w:rPr>
          <w:rFonts w:ascii="Times New Roman" w:hAnsi="Times New Roman" w:cs="Times New Roman"/>
          <w:sz w:val="28"/>
          <w:szCs w:val="28"/>
          <w:lang w:val="uk-UA"/>
        </w:rPr>
        <w:t xml:space="preserve"> фрази.</w:t>
      </w:r>
    </w:p>
    <w:p w:rsidR="006A68A2" w:rsidRDefault="006A68A2" w:rsidP="006A68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 чого ж починати і над чим працювати?</w:t>
      </w:r>
      <w:r w:rsidR="00080244">
        <w:rPr>
          <w:rFonts w:ascii="Times New Roman" w:hAnsi="Times New Roman" w:cs="Times New Roman"/>
          <w:sz w:val="28"/>
          <w:szCs w:val="28"/>
          <w:lang w:val="uk-UA"/>
        </w:rPr>
        <w:t xml:space="preserve"> По-перше: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244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бстеження, що включає себе: анамнез, слухового сприймання, дихання, артикуляція, розуміння мовлення, словниковий запас,</w:t>
      </w:r>
      <w:r w:rsidR="0060527C" w:rsidRPr="00605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27C">
        <w:rPr>
          <w:rFonts w:ascii="Times New Roman" w:hAnsi="Times New Roman" w:cs="Times New Roman"/>
          <w:sz w:val="28"/>
          <w:szCs w:val="28"/>
          <w:lang w:val="uk-UA"/>
        </w:rPr>
        <w:t>обстеження моторної сфери,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соматогнозис. </w:t>
      </w:r>
    </w:p>
    <w:p w:rsidR="0041244E" w:rsidRDefault="0041244E" w:rsidP="0041244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80244">
        <w:rPr>
          <w:rFonts w:ascii="Times New Roman" w:hAnsi="Times New Roman" w:cs="Times New Roman"/>
          <w:sz w:val="28"/>
          <w:szCs w:val="28"/>
          <w:lang w:val="uk-UA"/>
        </w:rPr>
        <w:t>По – друге: д</w:t>
      </w:r>
      <w:r>
        <w:rPr>
          <w:rFonts w:ascii="Times New Roman" w:hAnsi="Times New Roman" w:cs="Times New Roman"/>
          <w:sz w:val="28"/>
          <w:szCs w:val="28"/>
          <w:lang w:val="uk-UA"/>
        </w:rPr>
        <w:t>ля формування комунікації з дитиною, слід зробити:</w:t>
      </w:r>
    </w:p>
    <w:p w:rsidR="0041244E" w:rsidRDefault="0060527C" w:rsidP="004124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1244E">
        <w:rPr>
          <w:rFonts w:ascii="Times New Roman" w:hAnsi="Times New Roman" w:cs="Times New Roman"/>
          <w:sz w:val="28"/>
          <w:szCs w:val="28"/>
          <w:lang w:val="uk-UA"/>
        </w:rPr>
        <w:t xml:space="preserve">ідготувати простір. Прибрати </w:t>
      </w:r>
      <w:r w:rsidR="0041244E" w:rsidRPr="0041244E">
        <w:rPr>
          <w:rFonts w:ascii="Times New Roman" w:hAnsi="Times New Roman" w:cs="Times New Roman"/>
          <w:sz w:val="28"/>
          <w:szCs w:val="28"/>
          <w:lang w:val="uk-UA"/>
        </w:rPr>
        <w:t>зайві стимули.</w:t>
      </w:r>
    </w:p>
    <w:p w:rsidR="0041244E" w:rsidRDefault="0060527C" w:rsidP="004124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1244E">
        <w:rPr>
          <w:rFonts w:ascii="Times New Roman" w:hAnsi="Times New Roman" w:cs="Times New Roman"/>
          <w:sz w:val="28"/>
          <w:szCs w:val="28"/>
          <w:lang w:val="uk-UA"/>
        </w:rPr>
        <w:t>апропонувати дитині гру,</w:t>
      </w:r>
      <w:r w:rsidR="00E90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44E" w:rsidRPr="0041244E">
        <w:rPr>
          <w:rFonts w:ascii="Times New Roman" w:hAnsi="Times New Roman" w:cs="Times New Roman"/>
          <w:sz w:val="28"/>
          <w:szCs w:val="28"/>
          <w:lang w:val="uk-UA"/>
        </w:rPr>
        <w:t>спостерігаючи за її діями.</w:t>
      </w:r>
    </w:p>
    <w:p w:rsidR="0041244E" w:rsidRDefault="0060527C" w:rsidP="004124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риєднати</w:t>
      </w:r>
      <w:r w:rsidR="0041244E" w:rsidRPr="0041244E">
        <w:rPr>
          <w:rFonts w:ascii="Times New Roman" w:hAnsi="Times New Roman" w:cs="Times New Roman"/>
          <w:sz w:val="28"/>
          <w:szCs w:val="28"/>
          <w:lang w:val="uk-UA"/>
        </w:rPr>
        <w:t>ся до гри, імітуючи дії дитини.</w:t>
      </w:r>
    </w:p>
    <w:p w:rsidR="0041244E" w:rsidRDefault="0060527C" w:rsidP="006A68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пілкувати</w:t>
      </w:r>
      <w:r w:rsidR="0041244E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на рівні очей дитини, спонукати</w:t>
      </w:r>
      <w:r w:rsidR="0041244E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 до візуального контакту.</w:t>
      </w:r>
    </w:p>
    <w:p w:rsidR="0041244E" w:rsidRDefault="0060527C" w:rsidP="006A68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понукати</w:t>
      </w:r>
      <w:r w:rsidR="0041244E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 до позитивних емоцій та обміну емоційними сигналами.</w:t>
      </w:r>
    </w:p>
    <w:p w:rsidR="0041244E" w:rsidRDefault="0060527C" w:rsidP="006A68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ропонувати</w:t>
      </w:r>
      <w:r w:rsidR="0041244E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 власні варіанти гри.</w:t>
      </w:r>
    </w:p>
    <w:p w:rsidR="0041244E" w:rsidRDefault="0060527C" w:rsidP="006A68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творювати</w:t>
      </w:r>
      <w:r w:rsidR="0041244E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 грайливі перешкоди.</w:t>
      </w:r>
    </w:p>
    <w:p w:rsidR="0041244E" w:rsidRDefault="0060527C" w:rsidP="006A68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иконувати дії неправильно, ховати</w:t>
      </w:r>
      <w:r w:rsidR="0041244E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 елементи.</w:t>
      </w:r>
    </w:p>
    <w:p w:rsidR="0041244E" w:rsidRDefault="0060527C" w:rsidP="006A68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хвалювати</w:t>
      </w:r>
      <w:r w:rsidR="0041244E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 позитивні дії дитини.</w:t>
      </w:r>
    </w:p>
    <w:p w:rsidR="006A68A2" w:rsidRDefault="00080244" w:rsidP="006A68A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По – третє: п</w:t>
      </w:r>
      <w:r w:rsidR="006A68A2">
        <w:rPr>
          <w:rFonts w:ascii="Times New Roman" w:hAnsi="Times New Roman" w:cs="Times New Roman"/>
          <w:sz w:val="28"/>
          <w:szCs w:val="28"/>
          <w:lang w:val="uk-UA"/>
        </w:rPr>
        <w:t>ід час підготовки до пізнання нового п</w:t>
      </w:r>
      <w:r w:rsidR="006A68A2" w:rsidRPr="006A68A2">
        <w:rPr>
          <w:rFonts w:ascii="Times New Roman" w:hAnsi="Times New Roman" w:cs="Times New Roman"/>
          <w:sz w:val="28"/>
          <w:szCs w:val="28"/>
          <w:lang w:val="uk-UA"/>
        </w:rPr>
        <w:t>отрібно сформувати: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вказівний жест, спільну (педагог – дитина</w:t>
      </w:r>
      <w:r w:rsidR="006A68A2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 – педаг</w:t>
      </w:r>
      <w:r>
        <w:rPr>
          <w:rFonts w:ascii="Times New Roman" w:hAnsi="Times New Roman" w:cs="Times New Roman"/>
          <w:sz w:val="28"/>
          <w:szCs w:val="28"/>
          <w:lang w:val="uk-UA"/>
        </w:rPr>
        <w:t>ог) та розділену увагу, с</w:t>
      </w:r>
      <w:r w:rsidR="006A68A2" w:rsidRPr="006A68A2">
        <w:rPr>
          <w:rFonts w:ascii="Times New Roman" w:hAnsi="Times New Roman" w:cs="Times New Roman"/>
          <w:sz w:val="28"/>
          <w:szCs w:val="28"/>
          <w:lang w:val="uk-UA"/>
        </w:rPr>
        <w:t xml:space="preserve">тійкість </w:t>
      </w:r>
      <w:r>
        <w:rPr>
          <w:rFonts w:ascii="Times New Roman" w:hAnsi="Times New Roman" w:cs="Times New Roman"/>
          <w:sz w:val="28"/>
          <w:szCs w:val="28"/>
          <w:lang w:val="uk-UA"/>
        </w:rPr>
        <w:t>та утримання зорового контакту, дотримання по черговості, н</w:t>
      </w:r>
      <w:r w:rsidR="006A68A2" w:rsidRPr="006A68A2">
        <w:rPr>
          <w:rFonts w:ascii="Times New Roman" w:hAnsi="Times New Roman" w:cs="Times New Roman"/>
          <w:sz w:val="28"/>
          <w:szCs w:val="28"/>
          <w:lang w:val="uk-UA"/>
        </w:rPr>
        <w:t>авички с</w:t>
      </w:r>
      <w:r>
        <w:rPr>
          <w:rFonts w:ascii="Times New Roman" w:hAnsi="Times New Roman" w:cs="Times New Roman"/>
          <w:sz w:val="28"/>
          <w:szCs w:val="28"/>
          <w:lang w:val="uk-UA"/>
        </w:rPr>
        <w:t>аморегуляції «Чекай» та «Стоп», в</w:t>
      </w:r>
      <w:r w:rsidR="006A68A2" w:rsidRPr="006A68A2">
        <w:rPr>
          <w:rFonts w:ascii="Times New Roman" w:hAnsi="Times New Roman" w:cs="Times New Roman"/>
          <w:sz w:val="28"/>
          <w:szCs w:val="28"/>
          <w:lang w:val="uk-UA"/>
        </w:rPr>
        <w:t>міння сидіти за столом.</w:t>
      </w:r>
    </w:p>
    <w:p w:rsidR="0060527C" w:rsidRDefault="0060527C" w:rsidP="006A68A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На заняття із запуску мовлення використовую наступні вправи:</w:t>
      </w:r>
    </w:p>
    <w:p w:rsidR="00102958" w:rsidRPr="00102958" w:rsidRDefault="00102958" w:rsidP="001029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розвиток слухового сприймання: у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мовно – рухова реакція на звук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02958" w:rsidRDefault="00102958" w:rsidP="0010295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изначення початку та кінця звуку, локалізація звуку ( пісенька «Іду, іду – стоп»)</w:t>
      </w:r>
      <w:r>
        <w:rPr>
          <w:rFonts w:ascii="Times New Roman" w:hAnsi="Times New Roman" w:cs="Times New Roman"/>
          <w:sz w:val="28"/>
          <w:szCs w:val="28"/>
          <w:lang w:val="uk-UA"/>
        </w:rPr>
        <w:t>, р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озрізнення немовленнєвих звуків (звуки тварин, звуки навколишнього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ередовища, музичні інструменти</w:t>
      </w:r>
      <w:r w:rsidR="001950B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 гру Анни Бере</w:t>
      </w:r>
      <w:r w:rsidR="00DE40EC">
        <w:rPr>
          <w:rFonts w:ascii="Times New Roman" w:hAnsi="Times New Roman" w:cs="Times New Roman"/>
          <w:sz w:val="28"/>
          <w:szCs w:val="28"/>
          <w:lang w:val="uk-UA"/>
        </w:rPr>
        <w:t>стової</w:t>
      </w:r>
      <w:r w:rsidR="001950B8">
        <w:rPr>
          <w:rFonts w:ascii="Times New Roman" w:hAnsi="Times New Roman" w:cs="Times New Roman"/>
          <w:sz w:val="28"/>
          <w:szCs w:val="28"/>
          <w:lang w:val="uk-UA"/>
        </w:rPr>
        <w:t xml:space="preserve"> «Слухай та шуми»</w:t>
      </w:r>
      <w:r>
        <w:rPr>
          <w:rFonts w:ascii="Times New Roman" w:hAnsi="Times New Roman" w:cs="Times New Roman"/>
          <w:sz w:val="28"/>
          <w:szCs w:val="28"/>
          <w:lang w:val="uk-UA"/>
        </w:rPr>
        <w:t>), р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обота над ритмом, вис</w:t>
      </w:r>
      <w:r>
        <w:rPr>
          <w:rFonts w:ascii="Times New Roman" w:hAnsi="Times New Roman" w:cs="Times New Roman"/>
          <w:sz w:val="28"/>
          <w:szCs w:val="28"/>
          <w:lang w:val="uk-UA"/>
        </w:rPr>
        <w:t>отою, кількістю звучання звуків, о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перація порівняння (співставлення «звук – картинка», «Дай \ покажи такий»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02958" w:rsidRPr="00102958" w:rsidRDefault="00102958" w:rsidP="001029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958">
        <w:rPr>
          <w:rFonts w:ascii="Times New Roman" w:hAnsi="Times New Roman" w:cs="Times New Roman"/>
          <w:sz w:val="28"/>
          <w:szCs w:val="28"/>
          <w:lang w:val="uk-UA"/>
        </w:rPr>
        <w:t>на розвиток сомато-сен</w:t>
      </w:r>
      <w:r>
        <w:rPr>
          <w:rFonts w:ascii="Times New Roman" w:hAnsi="Times New Roman" w:cs="Times New Roman"/>
          <w:sz w:val="28"/>
          <w:szCs w:val="28"/>
          <w:lang w:val="uk-UA"/>
        </w:rPr>
        <w:t>сорних відчуттів та рівноваги: в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ідчуття меж власного тіла (прокочування валиком або м`ячем по тілу, міцні обійми, проповзання через перешкоди, скидання мішечків із власного тіла)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иділення домінанта із зоровим підкріпленням (Де сиділа мушка?)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02958" w:rsidRPr="00102958" w:rsidRDefault="00102958" w:rsidP="0010295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9038D">
        <w:rPr>
          <w:rFonts w:ascii="Times New Roman" w:hAnsi="Times New Roman" w:cs="Times New Roman"/>
          <w:sz w:val="28"/>
          <w:szCs w:val="28"/>
          <w:lang w:val="uk-UA"/>
        </w:rPr>
        <w:t>перація порівняння (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співставлення з місцем у дорослого, співставлення місця з картинкою частин тіла)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ідчуття температури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102958" w:rsidRPr="00102958" w:rsidRDefault="00102958" w:rsidP="0010295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02958">
        <w:rPr>
          <w:rFonts w:ascii="Times New Roman" w:hAnsi="Times New Roman" w:cs="Times New Roman"/>
          <w:sz w:val="28"/>
          <w:szCs w:val="28"/>
          <w:lang w:val="uk-UA"/>
        </w:rPr>
        <w:t>свідомлення власного тіла по відношенню до предметів (далеко – близько, високо – низько, тут - там)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0943" w:rsidRPr="008D0943" w:rsidRDefault="008D0943" w:rsidP="008D094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розвиток зорового та тактильного сприймання: в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ізуальний контакт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02958" w:rsidRDefault="008D0943" w:rsidP="008D094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іксація погляду (прослідковування за предметом, прослідковування з фіксацією погляду на місце зникнення предмету)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Розвиток зорово – моторної координації – навчити дитину об`єднувати зір з рухами його тіла (дитина ловить предмет, сама при цьому не рухається, дитина переміщує предмет і координує свої 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Порівняння в рамках роботи над зоровим сприйманням</w:t>
      </w:r>
      <w:r>
        <w:rPr>
          <w:rFonts w:ascii="Times New Roman" w:hAnsi="Times New Roman" w:cs="Times New Roman"/>
          <w:sz w:val="28"/>
          <w:szCs w:val="28"/>
          <w:lang w:val="uk-UA"/>
        </w:rPr>
        <w:t>: і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дентичні предмети (дай \</w:t>
      </w:r>
      <w:r w:rsidR="00520D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покажи такий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же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пі</w:t>
      </w:r>
      <w:r>
        <w:rPr>
          <w:rFonts w:ascii="Times New Roman" w:hAnsi="Times New Roman" w:cs="Times New Roman"/>
          <w:sz w:val="28"/>
          <w:szCs w:val="28"/>
          <w:lang w:val="uk-UA"/>
        </w:rPr>
        <w:t>вставлення «предмет – картинка», спів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авлення «картинка – картинка» (реальна, мультяш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на, за контуром із затемненням),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співставлення частин, в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ідтворення запропонованого ритмічного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ряду (ритмічний круг, лінійка), с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ортування (за кол</w:t>
      </w:r>
      <w:r>
        <w:rPr>
          <w:rFonts w:ascii="Times New Roman" w:hAnsi="Times New Roman" w:cs="Times New Roman"/>
          <w:sz w:val="28"/>
          <w:szCs w:val="28"/>
          <w:lang w:val="uk-UA"/>
        </w:rPr>
        <w:t>ьором, за формою, за величиною), р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озвиток пам`яті та уваги в рамках розвитку зорового сприймання («запам`ятай і відтвори», «що зникло»)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0943" w:rsidRPr="008D0943" w:rsidRDefault="008D0943" w:rsidP="008D094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розвиток імітації: за зразком дорослого, за картинкою: і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мітація дій з предметами + звуконаслідування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 і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мітація рухів загальної моторики + звуконаслідування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мітація дрібної моторики + звуконаслідування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мітація артикуляційної моторики  + звуконаслідування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мітація звуків 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Pr="008D0943">
        <w:rPr>
          <w:rFonts w:ascii="Times New Roman" w:hAnsi="Times New Roman" w:cs="Times New Roman"/>
          <w:sz w:val="28"/>
          <w:szCs w:val="28"/>
          <w:lang w:val="uk-UA"/>
        </w:rPr>
        <w:t>мітація емоцій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0943" w:rsidRDefault="00DE40EC" w:rsidP="00FD33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>обота над просодикою</w:t>
      </w:r>
      <w:r w:rsidR="001950B8">
        <w:rPr>
          <w:rFonts w:ascii="Times New Roman" w:hAnsi="Times New Roman" w:cs="Times New Roman"/>
          <w:sz w:val="28"/>
          <w:szCs w:val="28"/>
          <w:lang w:val="uk-UA"/>
        </w:rPr>
        <w:t xml:space="preserve"> (подути на свічку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50B8">
        <w:rPr>
          <w:rFonts w:ascii="Times New Roman" w:hAnsi="Times New Roman" w:cs="Times New Roman"/>
          <w:sz w:val="28"/>
          <w:szCs w:val="28"/>
          <w:lang w:val="uk-UA"/>
        </w:rPr>
        <w:t xml:space="preserve"> кораблик…),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FD3356" w:rsidRPr="00FD3356">
        <w:rPr>
          <w:rFonts w:ascii="Times New Roman" w:hAnsi="Times New Roman" w:cs="Times New Roman"/>
          <w:sz w:val="28"/>
          <w:szCs w:val="28"/>
          <w:lang w:val="uk-UA"/>
        </w:rPr>
        <w:t>оторним плануванням та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D3356" w:rsidRPr="00FD3356">
        <w:rPr>
          <w:rFonts w:ascii="Times New Roman" w:hAnsi="Times New Roman" w:cs="Times New Roman"/>
          <w:sz w:val="28"/>
          <w:szCs w:val="28"/>
          <w:lang w:val="uk-UA"/>
        </w:rPr>
        <w:t xml:space="preserve">ереключенням  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>в загальній моториці, в дрібній моториці</w:t>
      </w:r>
      <w:r w:rsidR="001950B8">
        <w:rPr>
          <w:rFonts w:ascii="Times New Roman" w:hAnsi="Times New Roman" w:cs="Times New Roman"/>
          <w:sz w:val="28"/>
          <w:szCs w:val="28"/>
          <w:lang w:val="uk-UA"/>
        </w:rPr>
        <w:t xml:space="preserve"> (пальчикові ігри, ігри з конструктором, ґудзиками, різноманітні ігри на балансирах, сенсорні доріжки…)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>, в артикуляційній моториці</w:t>
      </w:r>
      <w:r w:rsidR="001950B8">
        <w:rPr>
          <w:rFonts w:ascii="Times New Roman" w:hAnsi="Times New Roman" w:cs="Times New Roman"/>
          <w:sz w:val="28"/>
          <w:szCs w:val="28"/>
          <w:lang w:val="uk-UA"/>
        </w:rPr>
        <w:t xml:space="preserve"> (імітація різноманітних артикуляційних позицій, робота над рухливістю органів артикуляції).</w:t>
      </w:r>
    </w:p>
    <w:p w:rsidR="00652ADF" w:rsidRDefault="00652ADF" w:rsidP="00FD335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правила успішної </w:t>
      </w:r>
      <w:r w:rsidR="00FD3356" w:rsidRPr="00FD3356">
        <w:rPr>
          <w:rFonts w:ascii="Times New Roman" w:hAnsi="Times New Roman" w:cs="Times New Roman"/>
          <w:sz w:val="28"/>
          <w:szCs w:val="28"/>
          <w:lang w:val="uk-UA"/>
        </w:rPr>
        <w:t>корекції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 xml:space="preserve"> -  р</w:t>
      </w:r>
      <w:r w:rsidR="00FD3356" w:rsidRPr="00FD3356">
        <w:rPr>
          <w:rFonts w:ascii="Times New Roman" w:hAnsi="Times New Roman" w:cs="Times New Roman"/>
          <w:sz w:val="28"/>
          <w:szCs w:val="28"/>
          <w:lang w:val="uk-UA"/>
        </w:rPr>
        <w:t>озуміння механізму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</w:t>
      </w:r>
      <w:r w:rsidR="008E3637">
        <w:rPr>
          <w:rFonts w:ascii="Times New Roman" w:hAnsi="Times New Roman" w:cs="Times New Roman"/>
          <w:sz w:val="28"/>
          <w:szCs w:val="28"/>
          <w:lang w:val="uk-UA"/>
        </w:rPr>
        <w:t xml:space="preserve"> та чітка структура заняття (що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 xml:space="preserve">, для чого я роблю), реальні завдання – реальні результати, від простого до складного. </w:t>
      </w:r>
      <w:r w:rsidR="00080244">
        <w:rPr>
          <w:rFonts w:ascii="Times New Roman" w:hAnsi="Times New Roman" w:cs="Times New Roman"/>
          <w:sz w:val="28"/>
          <w:szCs w:val="28"/>
          <w:lang w:val="uk-UA"/>
        </w:rPr>
        <w:t>Завдання логопеда для дітей, які не розмовляють, будуються в ігровій формі та враховують</w:t>
      </w:r>
      <w:r w:rsidR="00FD3356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080244">
        <w:rPr>
          <w:rFonts w:ascii="Times New Roman" w:hAnsi="Times New Roman" w:cs="Times New Roman"/>
          <w:sz w:val="28"/>
          <w:szCs w:val="28"/>
          <w:lang w:val="uk-UA"/>
        </w:rPr>
        <w:t xml:space="preserve"> інтереси і особливості дитини. При проведенні занять важлива мотивація</w:t>
      </w:r>
      <w:r w:rsidR="0060527C">
        <w:rPr>
          <w:rFonts w:ascii="Times New Roman" w:hAnsi="Times New Roman" w:cs="Times New Roman"/>
          <w:sz w:val="28"/>
          <w:szCs w:val="28"/>
          <w:lang w:val="uk-UA"/>
        </w:rPr>
        <w:t>. Для запуску мовлення логопед створює такі ігрові ситуації, в яких дитина сама із задоволенням включається в комунікацію і виконує завдання. При цьому завдання вибираються не занадто легкі, але посильні для дитини.</w:t>
      </w:r>
    </w:p>
    <w:p w:rsidR="00080244" w:rsidRDefault="00652ADF" w:rsidP="00FD335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Робота з батьками не менш важлива, ніж з дітьми. До батьків</w:t>
      </w:r>
      <w:r w:rsidR="008E3637">
        <w:rPr>
          <w:rFonts w:ascii="Times New Roman" w:hAnsi="Times New Roman" w:cs="Times New Roman"/>
          <w:sz w:val="28"/>
          <w:szCs w:val="28"/>
          <w:lang w:val="uk-UA"/>
        </w:rPr>
        <w:t xml:space="preserve"> слід донести інформацію про 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вони мають величезний вплив на формування мови їхнього </w:t>
      </w:r>
      <w:r w:rsidR="008E3637">
        <w:rPr>
          <w:rFonts w:ascii="Times New Roman" w:hAnsi="Times New Roman" w:cs="Times New Roman"/>
          <w:sz w:val="28"/>
          <w:szCs w:val="28"/>
          <w:lang w:val="uk-UA"/>
        </w:rPr>
        <w:t xml:space="preserve">малятка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їхня відповідальність полягає в тому, щоб зробити все можливе для запуску мовлення. </w:t>
      </w:r>
      <w:r w:rsidR="00605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50B8" w:rsidRPr="006A68A2" w:rsidRDefault="001950B8" w:rsidP="00FD335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Результат дає кропітка регулярна робота</w:t>
      </w:r>
      <w:r w:rsidR="009E3C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68AA">
        <w:rPr>
          <w:rFonts w:ascii="Times New Roman" w:hAnsi="Times New Roman" w:cs="Times New Roman"/>
          <w:sz w:val="28"/>
          <w:szCs w:val="28"/>
          <w:lang w:val="uk-UA"/>
        </w:rPr>
        <w:t xml:space="preserve"> Корекційна робота з дітьми – процес тривалий. У певних напрямках слід налаштуватися на те, що методи корекції доведеться використовувати постійно.</w:t>
      </w:r>
      <w:r w:rsidR="009E3C50">
        <w:rPr>
          <w:rFonts w:ascii="Times New Roman" w:hAnsi="Times New Roman" w:cs="Times New Roman"/>
          <w:sz w:val="28"/>
          <w:szCs w:val="28"/>
          <w:lang w:val="uk-UA"/>
        </w:rPr>
        <w:t xml:space="preserve"> Бувають випадки, коли мовлення у дитини  запускається через місяць занять, а </w:t>
      </w:r>
      <w:r w:rsidR="008E3637">
        <w:rPr>
          <w:rFonts w:ascii="Times New Roman" w:hAnsi="Times New Roman" w:cs="Times New Roman"/>
          <w:sz w:val="28"/>
          <w:szCs w:val="28"/>
          <w:lang w:val="uk-UA"/>
        </w:rPr>
        <w:t>буває і через рік. Тобто багато</w:t>
      </w:r>
      <w:r w:rsidR="009E3C50">
        <w:rPr>
          <w:rFonts w:ascii="Times New Roman" w:hAnsi="Times New Roman" w:cs="Times New Roman"/>
          <w:sz w:val="28"/>
          <w:szCs w:val="28"/>
          <w:lang w:val="uk-UA"/>
        </w:rPr>
        <w:t xml:space="preserve"> що залежить від самої дитини, від </w:t>
      </w:r>
      <w:r w:rsidR="008E3637">
        <w:rPr>
          <w:rFonts w:ascii="Times New Roman" w:hAnsi="Times New Roman" w:cs="Times New Roman"/>
          <w:sz w:val="28"/>
          <w:szCs w:val="28"/>
          <w:lang w:val="uk-UA"/>
        </w:rPr>
        <w:t>рівня її можливостей та труднощів,</w:t>
      </w:r>
      <w:r w:rsidR="009E3C50">
        <w:rPr>
          <w:rFonts w:ascii="Times New Roman" w:hAnsi="Times New Roman" w:cs="Times New Roman"/>
          <w:sz w:val="28"/>
          <w:szCs w:val="28"/>
          <w:lang w:val="uk-UA"/>
        </w:rPr>
        <w:t xml:space="preserve"> а не тільки від фахівців і батьків.      </w:t>
      </w:r>
    </w:p>
    <w:p w:rsidR="002A4AD8" w:rsidRPr="002A4AD8" w:rsidRDefault="002A4AD8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AD8" w:rsidRPr="002A4AD8" w:rsidRDefault="002A4AD8" w:rsidP="002A4AD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AD8" w:rsidRPr="002A4AD8" w:rsidRDefault="002A4AD8" w:rsidP="002A4AD8">
      <w:pPr>
        <w:jc w:val="both"/>
        <w:rPr>
          <w:sz w:val="28"/>
          <w:szCs w:val="28"/>
        </w:rPr>
      </w:pPr>
      <w:r w:rsidRPr="002A4AD8">
        <w:rPr>
          <w:sz w:val="28"/>
          <w:szCs w:val="28"/>
        </w:rPr>
        <w:t xml:space="preserve">  </w:t>
      </w:r>
    </w:p>
    <w:sectPr w:rsidR="002A4AD8" w:rsidRPr="002A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266B"/>
    <w:multiLevelType w:val="hybridMultilevel"/>
    <w:tmpl w:val="379A6E24"/>
    <w:lvl w:ilvl="0" w:tplc="F4561E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327A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B235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21B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50A7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E6C0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68EC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FE93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943F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9D766E9"/>
    <w:multiLevelType w:val="hybridMultilevel"/>
    <w:tmpl w:val="668EE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CB2F3D"/>
    <w:multiLevelType w:val="hybridMultilevel"/>
    <w:tmpl w:val="EB3A9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B7156"/>
    <w:multiLevelType w:val="hybridMultilevel"/>
    <w:tmpl w:val="772E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87A4C"/>
    <w:multiLevelType w:val="hybridMultilevel"/>
    <w:tmpl w:val="367A4964"/>
    <w:lvl w:ilvl="0" w:tplc="0F92B4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0C91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EC9C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F648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980B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4E70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D872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5AB8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2ECE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E93941"/>
    <w:multiLevelType w:val="hybridMultilevel"/>
    <w:tmpl w:val="06CC0E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562FE5"/>
    <w:multiLevelType w:val="hybridMultilevel"/>
    <w:tmpl w:val="9E2EC4B6"/>
    <w:lvl w:ilvl="0" w:tplc="4FD65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22"/>
    <w:rsid w:val="00080244"/>
    <w:rsid w:val="00102958"/>
    <w:rsid w:val="001950B8"/>
    <w:rsid w:val="002168AA"/>
    <w:rsid w:val="002A4AD8"/>
    <w:rsid w:val="00325030"/>
    <w:rsid w:val="00326D12"/>
    <w:rsid w:val="00390D34"/>
    <w:rsid w:val="0041244E"/>
    <w:rsid w:val="00520D01"/>
    <w:rsid w:val="0060253B"/>
    <w:rsid w:val="0060527C"/>
    <w:rsid w:val="00652ADF"/>
    <w:rsid w:val="006A68A2"/>
    <w:rsid w:val="0085147A"/>
    <w:rsid w:val="008B54C5"/>
    <w:rsid w:val="008D0943"/>
    <w:rsid w:val="008E3637"/>
    <w:rsid w:val="009E3C50"/>
    <w:rsid w:val="00C43522"/>
    <w:rsid w:val="00C76238"/>
    <w:rsid w:val="00DE40EC"/>
    <w:rsid w:val="00E9038D"/>
    <w:rsid w:val="00EB4534"/>
    <w:rsid w:val="00F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B"/>
    <w:pPr>
      <w:spacing w:after="160" w:line="259" w:lineRule="auto"/>
    </w:pPr>
    <w:rPr>
      <w:rFonts w:ascii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A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527C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0253B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02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B"/>
    <w:pPr>
      <w:spacing w:after="160" w:line="259" w:lineRule="auto"/>
    </w:pPr>
    <w:rPr>
      <w:rFonts w:ascii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A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527C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0253B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02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71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0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8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7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57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2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7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3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2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</cp:lastModifiedBy>
  <cp:revision>16</cp:revision>
  <dcterms:created xsi:type="dcterms:W3CDTF">2024-05-01T12:20:00Z</dcterms:created>
  <dcterms:modified xsi:type="dcterms:W3CDTF">2024-05-02T10:10:00Z</dcterms:modified>
</cp:coreProperties>
</file>